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CE5" w:rsidRPr="00D44CE5" w:rsidRDefault="00D44CE5">
      <w:pPr>
        <w:rPr>
          <w:rFonts w:ascii="Times New Roman" w:hAnsi="Times New Roman" w:cs="Times New Roman"/>
          <w:sz w:val="24"/>
          <w:szCs w:val="24"/>
        </w:rPr>
      </w:pPr>
      <w:r w:rsidRPr="00D44CE5">
        <w:rPr>
          <w:rFonts w:ascii="Times New Roman" w:hAnsi="Times New Roman" w:cs="Times New Roman"/>
          <w:sz w:val="24"/>
          <w:szCs w:val="24"/>
        </w:rPr>
        <w:t>14 апреля.</w:t>
      </w:r>
    </w:p>
    <w:p w:rsidR="00D44CE5" w:rsidRDefault="00D44CE5">
      <w:pPr>
        <w:rPr>
          <w:rFonts w:ascii="Times New Roman" w:hAnsi="Times New Roman" w:cs="Times New Roman"/>
          <w:sz w:val="24"/>
          <w:szCs w:val="24"/>
        </w:rPr>
      </w:pPr>
      <w:r w:rsidRPr="00D44CE5">
        <w:rPr>
          <w:rFonts w:ascii="Times New Roman" w:hAnsi="Times New Roman" w:cs="Times New Roman"/>
          <w:sz w:val="24"/>
          <w:szCs w:val="24"/>
        </w:rPr>
        <w:t>Тема: «</w:t>
      </w:r>
      <w:r w:rsidRPr="00D44CE5">
        <w:rPr>
          <w:rFonts w:ascii="Times New Roman" w:hAnsi="Times New Roman" w:cs="Times New Roman"/>
          <w:sz w:val="24"/>
          <w:szCs w:val="24"/>
        </w:rPr>
        <w:t>Решение задач на умножение и деление чисел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4CE5">
        <w:rPr>
          <w:rFonts w:ascii="Times New Roman" w:hAnsi="Times New Roman" w:cs="Times New Roman"/>
          <w:sz w:val="24"/>
          <w:szCs w:val="24"/>
        </w:rPr>
        <w:t xml:space="preserve"> п</w:t>
      </w:r>
      <w:r w:rsidRPr="00D44CE5">
        <w:rPr>
          <w:rFonts w:ascii="Times New Roman" w:hAnsi="Times New Roman" w:cs="Times New Roman"/>
          <w:sz w:val="24"/>
          <w:szCs w:val="24"/>
        </w:rPr>
        <w:t>олученных при измерении площади».</w:t>
      </w:r>
    </w:p>
    <w:p w:rsidR="00D44CE5" w:rsidRDefault="00D44CE5" w:rsidP="00D44C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 задачи под №503 (2,3, 4).</w:t>
      </w:r>
    </w:p>
    <w:p w:rsidR="00D44CE5" w:rsidRDefault="00D44CE5" w:rsidP="00D44CE5">
      <w:pPr>
        <w:pStyle w:val="a3"/>
        <w:rPr>
          <w:rFonts w:ascii="Times New Roman" w:hAnsi="Times New Roman" w:cs="Times New Roman"/>
          <w:sz w:val="24"/>
          <w:szCs w:val="24"/>
        </w:rPr>
      </w:pPr>
      <w:r w:rsidRPr="00D44CE5">
        <w:rPr>
          <w:rFonts w:ascii="Times New Roman" w:hAnsi="Times New Roman" w:cs="Times New Roman"/>
          <w:b/>
          <w:sz w:val="24"/>
          <w:szCs w:val="24"/>
        </w:rPr>
        <w:t>Помни</w:t>
      </w:r>
      <w:r>
        <w:rPr>
          <w:rFonts w:ascii="Times New Roman" w:hAnsi="Times New Roman" w:cs="Times New Roman"/>
          <w:sz w:val="24"/>
          <w:szCs w:val="24"/>
        </w:rPr>
        <w:t>: чтобы найти часть от числа, надо все число разделить на знаменатель дроби (нижнюю ее часть). Чтобы вычислить площадь, надо длину умножить на ширину.</w:t>
      </w:r>
    </w:p>
    <w:p w:rsidR="00D44CE5" w:rsidRPr="00D44CE5" w:rsidRDefault="00D44CE5" w:rsidP="00D44C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 кроссворд.</w:t>
      </w:r>
      <w:bookmarkStart w:id="0" w:name="_GoBack"/>
      <w:bookmarkEnd w:id="0"/>
    </w:p>
    <w:sectPr w:rsidR="00D44CE5" w:rsidRPr="00D44C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C4341C"/>
    <w:multiLevelType w:val="hybridMultilevel"/>
    <w:tmpl w:val="2FE6E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CE5"/>
    <w:rsid w:val="00D4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0FDCA0-9026-45EB-93D5-1A5F4C7D4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C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виталий</cp:lastModifiedBy>
  <cp:revision>1</cp:revision>
  <dcterms:created xsi:type="dcterms:W3CDTF">2020-04-10T11:47:00Z</dcterms:created>
  <dcterms:modified xsi:type="dcterms:W3CDTF">2020-04-10T11:58:00Z</dcterms:modified>
</cp:coreProperties>
</file>